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1208" w14:textId="22EBACDD" w:rsidR="0081562F" w:rsidRDefault="0081562F" w:rsidP="0081562F">
      <w:pPr>
        <w:jc w:val="center"/>
      </w:pPr>
      <w:r w:rsidRPr="0081562F">
        <w:t>LABORATORI DI ATTIVITÀ MANUALI</w:t>
      </w:r>
      <w:r>
        <w:t xml:space="preserve"> - </w:t>
      </w:r>
      <w:r w:rsidRPr="0081562F">
        <w:t>I</w:t>
      </w:r>
      <w:r w:rsidR="008D487E">
        <w:t>V</w:t>
      </w:r>
      <w:r w:rsidRPr="0081562F">
        <w:t xml:space="preserve"> settimana: </w:t>
      </w:r>
      <w:r w:rsidR="008D487E">
        <w:t>PITT</w:t>
      </w:r>
      <w:r>
        <w:t>URA</w:t>
      </w:r>
    </w:p>
    <w:p w14:paraId="0EC43844" w14:textId="3E5AB903" w:rsidR="0081562F" w:rsidRPr="008D487E" w:rsidRDefault="008D487E" w:rsidP="008D487E">
      <w:pPr>
        <w:jc w:val="center"/>
        <w:rPr>
          <w:b/>
        </w:rPr>
      </w:pPr>
      <w:r w:rsidRPr="008D487E">
        <w:rPr>
          <w:b/>
        </w:rPr>
        <w:t>IL CONTROLUCE</w:t>
      </w:r>
    </w:p>
    <w:p w14:paraId="18AF34D7" w14:textId="77777777" w:rsidR="0081562F" w:rsidRDefault="0081562F" w:rsidP="0081562F">
      <w:pPr>
        <w:jc w:val="both"/>
      </w:pPr>
      <w:r w:rsidRPr="00767C08">
        <w:rPr>
          <w:b/>
        </w:rPr>
        <w:t>Target</w:t>
      </w:r>
      <w:r>
        <w:t>: tutti</w:t>
      </w:r>
    </w:p>
    <w:p w14:paraId="148ACF0F" w14:textId="77777777" w:rsidR="0081562F" w:rsidRDefault="0081562F" w:rsidP="0081562F">
      <w:pPr>
        <w:jc w:val="both"/>
      </w:pPr>
      <w:r w:rsidRPr="00767C08">
        <w:rPr>
          <w:b/>
        </w:rPr>
        <w:t>Difficoltà</w:t>
      </w:r>
      <w:r>
        <w:t>: media</w:t>
      </w:r>
    </w:p>
    <w:p w14:paraId="2C3639B5" w14:textId="77777777" w:rsidR="0081562F" w:rsidRDefault="0081562F" w:rsidP="0081562F">
      <w:pPr>
        <w:jc w:val="both"/>
      </w:pPr>
      <w:r w:rsidRPr="00767C08">
        <w:rPr>
          <w:b/>
        </w:rPr>
        <w:t>Durata</w:t>
      </w:r>
      <w:r>
        <w:t>: un'ora</w:t>
      </w:r>
    </w:p>
    <w:p w14:paraId="3750A4A1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t>Materiali</w:t>
      </w:r>
    </w:p>
    <w:p w14:paraId="2BC88018" w14:textId="77777777" w:rsidR="0081562F" w:rsidRDefault="0081562F" w:rsidP="0081562F">
      <w:pPr>
        <w:jc w:val="both"/>
      </w:pPr>
      <w:r>
        <w:t>‒ fogli bianchi da disegno</w:t>
      </w:r>
    </w:p>
    <w:p w14:paraId="45E6D6C2" w14:textId="77777777" w:rsidR="0081562F" w:rsidRDefault="0081562F" w:rsidP="0081562F">
      <w:pPr>
        <w:jc w:val="both"/>
      </w:pPr>
      <w:r>
        <w:t>‒ colori a tempera</w:t>
      </w:r>
    </w:p>
    <w:p w14:paraId="43C9B99A" w14:textId="77777777" w:rsidR="0081562F" w:rsidRDefault="0081562F" w:rsidP="0081562F">
      <w:pPr>
        <w:jc w:val="both"/>
      </w:pPr>
      <w:r>
        <w:t>‒ spugne e pennelli</w:t>
      </w:r>
    </w:p>
    <w:p w14:paraId="2CE21CB7" w14:textId="77777777" w:rsidR="0081562F" w:rsidRDefault="0081562F" w:rsidP="0081562F">
      <w:pPr>
        <w:jc w:val="both"/>
      </w:pPr>
      <w:r>
        <w:t>‒ piatti di plastica</w:t>
      </w:r>
    </w:p>
    <w:p w14:paraId="7974752A" w14:textId="77777777" w:rsidR="0081562F" w:rsidRDefault="0081562F" w:rsidP="0081562F">
      <w:pPr>
        <w:jc w:val="both"/>
      </w:pPr>
      <w:r>
        <w:t>‒ pennarelli neri</w:t>
      </w:r>
    </w:p>
    <w:p w14:paraId="03BFC08D" w14:textId="77777777" w:rsidR="0081562F" w:rsidRDefault="0081562F" w:rsidP="0081562F">
      <w:pPr>
        <w:jc w:val="both"/>
      </w:pPr>
      <w:r>
        <w:t>‒ fogli di giornale</w:t>
      </w:r>
    </w:p>
    <w:p w14:paraId="6E4A9119" w14:textId="77777777" w:rsidR="0081562F" w:rsidRDefault="0081562F" w:rsidP="0081562F">
      <w:pPr>
        <w:jc w:val="both"/>
      </w:pPr>
    </w:p>
    <w:p w14:paraId="3DAD6EE8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t>Procedimento</w:t>
      </w:r>
    </w:p>
    <w:p w14:paraId="418499D1" w14:textId="77777777" w:rsidR="0081562F" w:rsidRDefault="0081562F" w:rsidP="0081562F">
      <w:pPr>
        <w:jc w:val="both"/>
      </w:pPr>
      <w:r>
        <w:t>Disegnate con tratto deciso degli alberi, dei tetti, delle montagne o altro soggetto. Su un piatto (come fosse una tavolozza), disponete i colori necessari per creare un tramonto: giallo, rosso, blu e nero.</w:t>
      </w:r>
    </w:p>
    <w:p w14:paraId="170DB11C" w14:textId="77777777" w:rsidR="0081562F" w:rsidRDefault="0081562F" w:rsidP="0081562F">
      <w:pPr>
        <w:jc w:val="both"/>
      </w:pPr>
      <w:r>
        <w:t>Intingete la spugna bagnata nel colore giallo e colorate la parte bassa del foglio, strofinandola come per lavarlo.</w:t>
      </w:r>
    </w:p>
    <w:p w14:paraId="03502BE8" w14:textId="77777777" w:rsidR="0081562F" w:rsidRDefault="0081562F" w:rsidP="0081562F">
      <w:pPr>
        <w:jc w:val="both"/>
      </w:pPr>
    </w:p>
    <w:p w14:paraId="35B1279E" w14:textId="77777777" w:rsidR="0081562F" w:rsidRDefault="0081562F" w:rsidP="0081562F">
      <w:pPr>
        <w:jc w:val="both"/>
      </w:pPr>
      <w:r>
        <w:t>Usate la stessa spugna sempre bagnata e, intingendola nel rosso, eseguite lo stesso lavoro a partire dal giallo, cercando di creare con l'acqua della spugna una sfumatura.</w:t>
      </w:r>
    </w:p>
    <w:p w14:paraId="6849A50D" w14:textId="77777777" w:rsidR="0081562F" w:rsidRDefault="0081562F" w:rsidP="0081562F">
      <w:pPr>
        <w:jc w:val="both"/>
      </w:pPr>
      <w:r>
        <w:t>Continuate con il blu in modo da avere una sfumatura dal giallo al blu su tutta l'altezza del foglio, lasciandolo poi asciugare.</w:t>
      </w:r>
    </w:p>
    <w:p w14:paraId="6C4DCD98" w14:textId="77777777" w:rsidR="0081562F" w:rsidRDefault="0081562F" w:rsidP="0081562F">
      <w:pPr>
        <w:jc w:val="both"/>
      </w:pPr>
      <w:r>
        <w:t>Con un pennello colorate di nero i tronchi e i rami degli alberi e la parte inferiore degli stessi in modo da creare un effetto erba.</w:t>
      </w:r>
    </w:p>
    <w:p w14:paraId="7FD5334E" w14:textId="77777777" w:rsidR="0081562F" w:rsidRDefault="0081562F" w:rsidP="0081562F">
      <w:pPr>
        <w:jc w:val="both"/>
      </w:pPr>
      <w:r>
        <w:t>Riprendete la spugna appena umida, immergetela nella tempera nera e, usandola come fosse un tampone, colorate le chiome degli alberi in modo più o meno scuro.</w:t>
      </w:r>
    </w:p>
    <w:p w14:paraId="311E378A" w14:textId="77777777" w:rsidR="0081562F" w:rsidRDefault="0081562F" w:rsidP="0081562F">
      <w:pPr>
        <w:jc w:val="both"/>
      </w:pPr>
      <w:r>
        <w:t>Con la luce del tramonto le cose non si vedono nei particolari ma si vedono solo i contorni.</w:t>
      </w:r>
    </w:p>
    <w:p w14:paraId="6F457AE1" w14:textId="77777777" w:rsidR="0081562F" w:rsidRDefault="0081562F" w:rsidP="0081562F">
      <w:pPr>
        <w:jc w:val="both"/>
      </w:pPr>
      <w:r>
        <w:t xml:space="preserve">Con il pennarello nero aggiungete </w:t>
      </w:r>
      <w:proofErr w:type="gramStart"/>
      <w:r>
        <w:t>particolari :antenne</w:t>
      </w:r>
      <w:proofErr w:type="gramEnd"/>
      <w:r>
        <w:t xml:space="preserve"> sui tetti, camini, ecc.</w:t>
      </w:r>
    </w:p>
    <w:p w14:paraId="5787EA18" w14:textId="77777777" w:rsidR="0081562F" w:rsidRDefault="0081562F" w:rsidP="0081562F">
      <w:pPr>
        <w:jc w:val="both"/>
      </w:pPr>
    </w:p>
    <w:p w14:paraId="142C8B57" w14:textId="77777777" w:rsidR="0081562F" w:rsidRPr="00767C08" w:rsidRDefault="0081562F" w:rsidP="0081562F">
      <w:pPr>
        <w:jc w:val="both"/>
        <w:rPr>
          <w:b/>
        </w:rPr>
      </w:pPr>
      <w:r w:rsidRPr="00767C08">
        <w:rPr>
          <w:b/>
        </w:rPr>
        <w:lastRenderedPageBreak/>
        <w:t>Suggerimenti</w:t>
      </w:r>
    </w:p>
    <w:p w14:paraId="0BEA3C4F" w14:textId="77777777" w:rsidR="0081562F" w:rsidRDefault="0081562F" w:rsidP="0081562F">
      <w:pPr>
        <w:jc w:val="both"/>
      </w:pPr>
      <w:r>
        <w:t>Quando si immergete la spugna nel colore blu state attenti di non usare la parte sporca di giallo, onde evitare di ottenere un verde.</w:t>
      </w:r>
      <w:bookmarkStart w:id="0" w:name="_GoBack"/>
      <w:bookmarkEnd w:id="0"/>
    </w:p>
    <w:sectPr w:rsidR="00815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F7"/>
    <w:rsid w:val="006D2D00"/>
    <w:rsid w:val="0081562F"/>
    <w:rsid w:val="008D487E"/>
    <w:rsid w:val="00D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A3B5"/>
  <w15:chartTrackingRefBased/>
  <w15:docId w15:val="{21F1AC9A-B373-4987-9FA4-1602C04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3</cp:revision>
  <dcterms:created xsi:type="dcterms:W3CDTF">2019-05-05T10:39:00Z</dcterms:created>
  <dcterms:modified xsi:type="dcterms:W3CDTF">2019-05-05T15:24:00Z</dcterms:modified>
</cp:coreProperties>
</file>