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EA" w:rsidRPr="002C0C84" w:rsidRDefault="008871EA" w:rsidP="00D904EF">
      <w:pPr>
        <w:jc w:val="center"/>
        <w:rPr>
          <w:b/>
          <w:sz w:val="24"/>
          <w:szCs w:val="24"/>
        </w:rPr>
      </w:pPr>
      <w:r w:rsidRPr="002C0C84">
        <w:rPr>
          <w:b/>
          <w:sz w:val="24"/>
          <w:szCs w:val="24"/>
        </w:rPr>
        <w:t>PROPOSTE DI GIOCHI</w:t>
      </w:r>
    </w:p>
    <w:p w:rsidR="008871EA" w:rsidRPr="00BE7682" w:rsidRDefault="008871EA" w:rsidP="00C5457F">
      <w:pPr>
        <w:jc w:val="center"/>
        <w:rPr>
          <w:b/>
        </w:rPr>
      </w:pPr>
      <w:bookmarkStart w:id="0" w:name="_GoBack"/>
      <w:bookmarkEnd w:id="0"/>
      <w:r w:rsidRPr="00BE7682">
        <w:rPr>
          <w:b/>
        </w:rPr>
        <w:t>V SETTIMANA – BEATO PIERGIORGIO FRASSATI – FOTOGRAFIA</w:t>
      </w:r>
    </w:p>
    <w:p w:rsidR="008871EA" w:rsidRPr="00BE7682" w:rsidRDefault="008871EA" w:rsidP="00C5457F">
      <w:pPr>
        <w:rPr>
          <w:b/>
          <w:i/>
        </w:rPr>
      </w:pPr>
    </w:p>
    <w:p w:rsidR="008871EA" w:rsidRPr="00BE7682" w:rsidRDefault="008871EA" w:rsidP="00C5457F">
      <w:r w:rsidRPr="00BE7682">
        <w:rPr>
          <w:b/>
        </w:rPr>
        <w:t>Grande Gioco:</w:t>
      </w:r>
      <w:r w:rsidRPr="00BE7682">
        <w:t xml:space="preserve"> </w:t>
      </w:r>
      <w:r w:rsidRPr="00BE7682">
        <w:rPr>
          <w:i/>
        </w:rPr>
        <w:t>Collage investigativo</w:t>
      </w:r>
    </w:p>
    <w:p w:rsidR="008871EA" w:rsidRDefault="008871EA" w:rsidP="00BE7682">
      <w:pPr>
        <w:jc w:val="both"/>
      </w:pPr>
      <w:r w:rsidRPr="00DA20D1">
        <w:rPr>
          <w:b/>
        </w:rPr>
        <w:t>Obiettivo</w:t>
      </w:r>
      <w:r>
        <w:t>: ritrovare l’animatore scomparso, cercando foto seminate in giro per oratorio collegate tra loro in modo da risolvere l’enigma</w:t>
      </w:r>
    </w:p>
    <w:p w:rsidR="008871EA" w:rsidRDefault="008871EA" w:rsidP="00BE7682">
      <w:pPr>
        <w:jc w:val="both"/>
      </w:pPr>
      <w:r w:rsidRPr="00DA20D1">
        <w:rPr>
          <w:b/>
        </w:rPr>
        <w:t>Target</w:t>
      </w:r>
      <w:r>
        <w:t>: ragazzi secondaria, semplificato adatto anche per i bambini della primaria</w:t>
      </w:r>
    </w:p>
    <w:p w:rsidR="008871EA" w:rsidRDefault="008871EA" w:rsidP="00BE7682">
      <w:pPr>
        <w:jc w:val="both"/>
      </w:pPr>
      <w:r w:rsidRPr="00DA20D1">
        <w:rPr>
          <w:b/>
        </w:rPr>
        <w:t>Numero di partecipanti</w:t>
      </w:r>
      <w:r>
        <w:t>: da 40/50 in su</w:t>
      </w:r>
    </w:p>
    <w:p w:rsidR="008871EA" w:rsidRDefault="008871EA" w:rsidP="00BE7682">
      <w:pPr>
        <w:jc w:val="both"/>
      </w:pPr>
      <w:r w:rsidRPr="00DA20D1">
        <w:rPr>
          <w:b/>
        </w:rPr>
        <w:t>Durata</w:t>
      </w:r>
      <w:r>
        <w:t>: un’ora e mezza/due circa</w:t>
      </w:r>
    </w:p>
    <w:p w:rsidR="008871EA" w:rsidRPr="00BE7682" w:rsidRDefault="008871EA" w:rsidP="00C5457F">
      <w:pPr>
        <w:jc w:val="both"/>
      </w:pPr>
      <w:r w:rsidRPr="00BE7682">
        <w:rPr>
          <w:b/>
        </w:rPr>
        <w:t>Svolgimento</w:t>
      </w:r>
    </w:p>
    <w:p w:rsidR="008871EA" w:rsidRDefault="008871EA" w:rsidP="00BE7682">
      <w:pPr>
        <w:jc w:val="both"/>
      </w:pPr>
      <w:r>
        <w:t xml:space="preserve">I bambini vengono divisi nelle quattro squadre dell’oratorio estivo. </w:t>
      </w:r>
    </w:p>
    <w:p w:rsidR="008871EA" w:rsidRPr="00BE7682" w:rsidRDefault="008871EA" w:rsidP="00C5457F">
      <w:pPr>
        <w:jc w:val="both"/>
      </w:pPr>
      <w:r w:rsidRPr="00BE7682">
        <w:t>Si introduce il gioco dicendo che è sparito un animatore (“il fotografo” dell</w:t>
      </w:r>
      <w:r>
        <w:t>’</w:t>
      </w:r>
      <w:r w:rsidRPr="00BE7682">
        <w:t>oratorio), e il responsabile è preoccupato perché non si hanno più sue tracce. L</w:t>
      </w:r>
      <w:r>
        <w:t>’</w:t>
      </w:r>
      <w:r w:rsidRPr="00BE7682">
        <w:t>ultima volta è stato visto nell</w:t>
      </w:r>
      <w:r>
        <w:t>’</w:t>
      </w:r>
      <w:r w:rsidRPr="00BE7682">
        <w:t>aula animatori, mentre preparava con le sue foto qualcosa per la festa finale. Il responsabile, che è andato a cercarlo, ha trovato solo un biglietto</w:t>
      </w:r>
      <w:r>
        <w:t>,</w:t>
      </w:r>
      <w:r w:rsidRPr="00BE7682">
        <w:t xml:space="preserve"> delle forbici e una foto. Sul biglietto, accartocciato, c</w:t>
      </w:r>
      <w:r>
        <w:t>’</w:t>
      </w:r>
      <w:r w:rsidRPr="00BE7682">
        <w:t xml:space="preserve">era scritto </w:t>
      </w:r>
      <w:r>
        <w:t>«</w:t>
      </w:r>
      <w:r w:rsidRPr="00BE7682">
        <w:t>GUARDA BENE ALTRE FOTO</w:t>
      </w:r>
      <w:r>
        <w:t>»</w:t>
      </w:r>
      <w:r w:rsidRPr="00BE7682">
        <w:t>. Ma altre foto nella stanza non c</w:t>
      </w:r>
      <w:r>
        <w:t>’</w:t>
      </w:r>
      <w:r w:rsidRPr="00BE7682">
        <w:t>erano. Che altre foto non siano indizi per scoprire dove sia sparito? Le squadre dovranno andare in giro per l</w:t>
      </w:r>
      <w:r>
        <w:t>’</w:t>
      </w:r>
      <w:r w:rsidRPr="00BE7682">
        <w:t>oratorio alla ricerca delle foto, una volta trovate tutte dovranno andare da</w:t>
      </w:r>
      <w:r>
        <w:t>l</w:t>
      </w:r>
      <w:r w:rsidRPr="00BE7682">
        <w:t xml:space="preserve"> responsabile che gli mostrerà </w:t>
      </w:r>
      <w:r>
        <w:t xml:space="preserve">la </w:t>
      </w:r>
      <w:r w:rsidRPr="00BE7682">
        <w:t>foto trovata nell</w:t>
      </w:r>
      <w:r>
        <w:t>’</w:t>
      </w:r>
      <w:r w:rsidRPr="00BE7682">
        <w:t>aula animatori e unendo tutti gli indizi potranno ritrovare l</w:t>
      </w:r>
      <w:r>
        <w:t>’</w:t>
      </w:r>
      <w:r w:rsidRPr="00BE7682">
        <w:t>animatore scomparso.</w:t>
      </w:r>
    </w:p>
    <w:p w:rsidR="008871EA" w:rsidRPr="00BE7682" w:rsidRDefault="008871EA" w:rsidP="00C5457F">
      <w:pPr>
        <w:jc w:val="both"/>
      </w:pPr>
      <w:r w:rsidRPr="00BE7682">
        <w:rPr>
          <w:b/>
        </w:rPr>
        <w:t>Attenzioni nel preparare il gioco:</w:t>
      </w:r>
      <w:r w:rsidRPr="00BE7682">
        <w:t xml:space="preserve"> </w:t>
      </w:r>
      <w:r>
        <w:t>l</w:t>
      </w:r>
      <w:r w:rsidRPr="00BE7682">
        <w:t>e foto (che racchiude gli indizi per scoprire dove si trova l</w:t>
      </w:r>
      <w:r>
        <w:t>’</w:t>
      </w:r>
      <w:r w:rsidRPr="00BE7682">
        <w:t>animatore scomparso) devono essere pensate dagli animatori di ogni oratorio. Le singole foto potrebbero essere parti di un</w:t>
      </w:r>
      <w:r>
        <w:t>’</w:t>
      </w:r>
      <w:r w:rsidRPr="00BE7682">
        <w:t>unica foto, dove la parte che ha responsabile permette di dare senso alle altre e indicare luogo dove è animatore, oppure ogni foto potrebbe dare un indizio su dove possa essere l</w:t>
      </w:r>
      <w:r>
        <w:t>’</w:t>
      </w:r>
      <w:r w:rsidRPr="00BE7682">
        <w:t>animatore scomparso (ad es</w:t>
      </w:r>
      <w:r>
        <w:t>empio</w:t>
      </w:r>
      <w:r w:rsidRPr="00BE7682">
        <w:t>: foto che indica chi potrebbe averlo rapito; foto che mostra cosa stesse cercando, foto che segna un orario in cui viene vissuto il luogo dove è rinchiuso…).</w:t>
      </w:r>
    </w:p>
    <w:p w:rsidR="008871EA" w:rsidRPr="00BE7682" w:rsidRDefault="008871EA" w:rsidP="00C5457F">
      <w:pPr>
        <w:jc w:val="both"/>
      </w:pPr>
      <w:r w:rsidRPr="00BE7682">
        <w:t>Ogni squadra dovrà essere accompagnata da un animatore che, nel luogo dove viene trovata la foto o nelle vicinanze, proporrà alla squadra la prova da superare.</w:t>
      </w:r>
    </w:p>
    <w:p w:rsidR="008871EA" w:rsidRPr="00BE7682" w:rsidRDefault="008871EA" w:rsidP="00C5457F">
      <w:pPr>
        <w:jc w:val="both"/>
      </w:pPr>
      <w:r w:rsidRPr="00BE7682">
        <w:rPr>
          <w:b/>
        </w:rPr>
        <w:t>Materiale:</w:t>
      </w:r>
      <w:r w:rsidRPr="00BE7682">
        <w:rPr>
          <w:b/>
          <w:i/>
        </w:rPr>
        <w:t xml:space="preserve"> </w:t>
      </w:r>
      <w:r w:rsidRPr="00BE7682">
        <w:t>diverse foto sparse e nascoste per l</w:t>
      </w:r>
      <w:r>
        <w:t>’</w:t>
      </w:r>
      <w:r w:rsidRPr="00BE7682">
        <w:t>oratorio (deve esse</w:t>
      </w:r>
      <w:r>
        <w:t>rci una copia per ogni squadra)</w:t>
      </w:r>
    </w:p>
    <w:p w:rsidR="008871EA" w:rsidRDefault="008871EA" w:rsidP="000F5CC5">
      <w:pPr>
        <w:rPr>
          <w:b/>
        </w:rPr>
      </w:pPr>
    </w:p>
    <w:p w:rsidR="008871EA" w:rsidRPr="00BE7682" w:rsidRDefault="008871EA" w:rsidP="000F5CC5">
      <w:pPr>
        <w:rPr>
          <w:b/>
        </w:rPr>
      </w:pPr>
      <w:r>
        <w:rPr>
          <w:b/>
        </w:rPr>
        <w:t>Possibili giochi</w:t>
      </w:r>
    </w:p>
    <w:p w:rsidR="008871EA" w:rsidRPr="00BE7682" w:rsidRDefault="008871EA" w:rsidP="000F5CC5">
      <w:pPr>
        <w:rPr>
          <w:b/>
          <w:u w:val="single"/>
        </w:rPr>
      </w:pPr>
      <w:r w:rsidRPr="00BE7682">
        <w:rPr>
          <w:b/>
          <w:u w:val="single"/>
        </w:rPr>
        <w:t xml:space="preserve">Primo </w:t>
      </w:r>
      <w:r>
        <w:rPr>
          <w:b/>
          <w:u w:val="single"/>
        </w:rPr>
        <w:t>g</w:t>
      </w:r>
      <w:r w:rsidRPr="00BE7682">
        <w:rPr>
          <w:b/>
          <w:u w:val="single"/>
        </w:rPr>
        <w:t>ioco: INQUADRARE</w:t>
      </w:r>
    </w:p>
    <w:p w:rsidR="008871EA" w:rsidRPr="00BE7682" w:rsidRDefault="008871EA" w:rsidP="000F5CC5">
      <w:r w:rsidRPr="00BE7682">
        <w:t>Si presenta alla squadra un foglio con sopra rappresentato un disegno stilizzato e misterioso. La squadra prova ad indovinare cosa rappresenta. Si procede in questo modo con altri disegni.</w:t>
      </w:r>
    </w:p>
    <w:p w:rsidR="008871EA" w:rsidRPr="00BE7682" w:rsidRDefault="008871EA" w:rsidP="000F5CC5">
      <w:r>
        <w:t>Materiale: fogli e fotografie</w:t>
      </w:r>
    </w:p>
    <w:p w:rsidR="008871EA" w:rsidRPr="00BE7682" w:rsidRDefault="008871EA" w:rsidP="000F5CC5">
      <w:pPr>
        <w:rPr>
          <w:b/>
          <w:u w:val="single"/>
        </w:rPr>
      </w:pPr>
      <w:r w:rsidRPr="00BE7682">
        <w:rPr>
          <w:b/>
          <w:u w:val="single"/>
        </w:rPr>
        <w:t xml:space="preserve">Secondo </w:t>
      </w:r>
      <w:r>
        <w:rPr>
          <w:b/>
          <w:u w:val="single"/>
        </w:rPr>
        <w:t>g</w:t>
      </w:r>
      <w:r w:rsidRPr="00BE7682">
        <w:rPr>
          <w:b/>
          <w:u w:val="single"/>
        </w:rPr>
        <w:t>ioco: FOTOGRAFARE</w:t>
      </w:r>
    </w:p>
    <w:p w:rsidR="008871EA" w:rsidRPr="00BE7682" w:rsidRDefault="008871EA" w:rsidP="000F5CC5">
      <w:r w:rsidRPr="00BE7682">
        <w:t>Per qualche istante vengono mostrati alla squadra una serie di oggetti da memorizzare. Successivamente, senza avere più la possibilità di osservarli, ciascuno scrive il maggior numero di oggetti ricordati</w:t>
      </w:r>
      <w:r>
        <w:t>.</w:t>
      </w:r>
    </w:p>
    <w:p w:rsidR="008871EA" w:rsidRPr="00BE7682" w:rsidRDefault="008871EA" w:rsidP="000F5CC5">
      <w:r w:rsidRPr="00BE7682">
        <w:lastRenderedPageBreak/>
        <w:t>Materiale: una serie di oggetti, tavolino, telo, fogli, penne</w:t>
      </w:r>
    </w:p>
    <w:p w:rsidR="008871EA" w:rsidRPr="00BE7682" w:rsidRDefault="008871EA" w:rsidP="000F5CC5">
      <w:pPr>
        <w:rPr>
          <w:b/>
          <w:u w:val="single"/>
        </w:rPr>
      </w:pPr>
      <w:r w:rsidRPr="00BE7682">
        <w:rPr>
          <w:b/>
          <w:u w:val="single"/>
        </w:rPr>
        <w:t xml:space="preserve">Terzo </w:t>
      </w:r>
      <w:r>
        <w:rPr>
          <w:b/>
          <w:u w:val="single"/>
        </w:rPr>
        <w:t>g</w:t>
      </w:r>
      <w:r w:rsidRPr="00BE7682">
        <w:rPr>
          <w:b/>
          <w:u w:val="single"/>
        </w:rPr>
        <w:t>ioco: ZOOMARE</w:t>
      </w:r>
    </w:p>
    <w:p w:rsidR="008871EA" w:rsidRPr="00BE7682" w:rsidRDefault="008871EA" w:rsidP="000F5CC5">
      <w:r w:rsidRPr="00BE7682">
        <w:t>Staffetta: alla fine del percorso ogni bambino/ragazzo deve fare canestro in alcuni cestini</w:t>
      </w:r>
      <w:r>
        <w:t>.</w:t>
      </w:r>
    </w:p>
    <w:p w:rsidR="008871EA" w:rsidRPr="00BE7682" w:rsidRDefault="008871EA" w:rsidP="000F5CC5">
      <w:r w:rsidRPr="00BE7682">
        <w:t>Materiale: palline, cestini/canestro, materiali per gimcana</w:t>
      </w:r>
    </w:p>
    <w:p w:rsidR="008871EA" w:rsidRPr="00BE7682" w:rsidRDefault="008871EA" w:rsidP="000F5CC5">
      <w:pPr>
        <w:rPr>
          <w:b/>
          <w:u w:val="single"/>
        </w:rPr>
      </w:pPr>
      <w:r w:rsidRPr="00BE7682">
        <w:rPr>
          <w:b/>
          <w:u w:val="single"/>
        </w:rPr>
        <w:t xml:space="preserve">Quarto </w:t>
      </w:r>
      <w:r>
        <w:rPr>
          <w:b/>
          <w:u w:val="single"/>
        </w:rPr>
        <w:t>g</w:t>
      </w:r>
      <w:r w:rsidRPr="00BE7682">
        <w:rPr>
          <w:b/>
          <w:u w:val="single"/>
        </w:rPr>
        <w:t>ioco: SVILUPPARE</w:t>
      </w:r>
    </w:p>
    <w:p w:rsidR="008871EA" w:rsidRDefault="008871EA" w:rsidP="00BE7682">
      <w:pPr>
        <w:jc w:val="both"/>
      </w:pPr>
      <w:r>
        <w:t>In un locale viene riproposta una camera oscura (con poca luce, non deve essere totalmente buia) dove si sviluppano foto. All’interno la squadra deve realizzare uno o più monumenti (come il Duomo di Milano, il Castello Sforzesco) “assemblando” i propri corpi. Per realizzare i monumenti le squadre non potranno parlare e dovranno scegliere un “architetto” che guidi gli altri. Realizzato il monumento, si accenderanno le luci e l’animatore valuterà l’opera.</w:t>
      </w:r>
    </w:p>
    <w:p w:rsidR="008871EA" w:rsidRPr="00BE7682" w:rsidRDefault="008871EA" w:rsidP="000C66EF">
      <w:pPr>
        <w:rPr>
          <w:b/>
          <w:u w:val="single"/>
        </w:rPr>
      </w:pPr>
      <w:r w:rsidRPr="00BE7682">
        <w:rPr>
          <w:b/>
          <w:u w:val="single"/>
        </w:rPr>
        <w:t xml:space="preserve">Quinto </w:t>
      </w:r>
      <w:r>
        <w:rPr>
          <w:b/>
          <w:u w:val="single"/>
        </w:rPr>
        <w:t>g</w:t>
      </w:r>
      <w:r w:rsidRPr="00BE7682">
        <w:rPr>
          <w:b/>
          <w:u w:val="single"/>
        </w:rPr>
        <w:t>ioco: STAMPARE</w:t>
      </w:r>
    </w:p>
    <w:p w:rsidR="008871EA" w:rsidRPr="00BE7682" w:rsidRDefault="008871EA" w:rsidP="006C6171">
      <w:r w:rsidRPr="00BE7682">
        <w:t>La squadra deve comporre una serie di puzzle (in base a quanti ragazzi/bambini sono per squadra e possibilmente differenziati per età).</w:t>
      </w:r>
    </w:p>
    <w:p w:rsidR="008871EA" w:rsidRPr="00BE7682" w:rsidRDefault="008871EA" w:rsidP="006C6171">
      <w:r w:rsidRPr="00BE7682">
        <w:t>Materiale: puzzle, tavoli</w:t>
      </w:r>
    </w:p>
    <w:p w:rsidR="008871EA" w:rsidRPr="00BE7682" w:rsidRDefault="008871EA" w:rsidP="000C66EF">
      <w:pPr>
        <w:rPr>
          <w:b/>
          <w:u w:val="single"/>
        </w:rPr>
      </w:pPr>
    </w:p>
    <w:p w:rsidR="008871EA" w:rsidRPr="00BE7682" w:rsidRDefault="008871EA" w:rsidP="000F5CC5">
      <w:pPr>
        <w:jc w:val="both"/>
        <w:rPr>
          <w:b/>
        </w:rPr>
      </w:pPr>
    </w:p>
    <w:sectPr w:rsidR="008871EA" w:rsidRPr="00BE7682" w:rsidSect="00CA3480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F91"/>
    <w:multiLevelType w:val="hybridMultilevel"/>
    <w:tmpl w:val="48F0AD6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817"/>
    <w:rsid w:val="0001183B"/>
    <w:rsid w:val="00041844"/>
    <w:rsid w:val="000C66EF"/>
    <w:rsid w:val="000F5CC5"/>
    <w:rsid w:val="001620B4"/>
    <w:rsid w:val="00171849"/>
    <w:rsid w:val="001B2694"/>
    <w:rsid w:val="001B7C35"/>
    <w:rsid w:val="001C157D"/>
    <w:rsid w:val="001C79E5"/>
    <w:rsid w:val="001D2236"/>
    <w:rsid w:val="001E60D1"/>
    <w:rsid w:val="0022493A"/>
    <w:rsid w:val="002263E9"/>
    <w:rsid w:val="00241306"/>
    <w:rsid w:val="00254105"/>
    <w:rsid w:val="002771E7"/>
    <w:rsid w:val="002A1390"/>
    <w:rsid w:val="002C0C84"/>
    <w:rsid w:val="002C4BBB"/>
    <w:rsid w:val="002D64BB"/>
    <w:rsid w:val="002E6B45"/>
    <w:rsid w:val="00315DE0"/>
    <w:rsid w:val="003169A3"/>
    <w:rsid w:val="003238A9"/>
    <w:rsid w:val="00323C5C"/>
    <w:rsid w:val="00364111"/>
    <w:rsid w:val="0038579E"/>
    <w:rsid w:val="00433544"/>
    <w:rsid w:val="0044339C"/>
    <w:rsid w:val="004600FF"/>
    <w:rsid w:val="00467C4D"/>
    <w:rsid w:val="00467E52"/>
    <w:rsid w:val="00494D55"/>
    <w:rsid w:val="0049686D"/>
    <w:rsid w:val="004A3697"/>
    <w:rsid w:val="004A5F87"/>
    <w:rsid w:val="004C5D89"/>
    <w:rsid w:val="004F41D7"/>
    <w:rsid w:val="00512C66"/>
    <w:rsid w:val="005263E1"/>
    <w:rsid w:val="005370F0"/>
    <w:rsid w:val="0056390C"/>
    <w:rsid w:val="005C1503"/>
    <w:rsid w:val="005D6624"/>
    <w:rsid w:val="00606219"/>
    <w:rsid w:val="006307EF"/>
    <w:rsid w:val="00633F73"/>
    <w:rsid w:val="00651922"/>
    <w:rsid w:val="00655B40"/>
    <w:rsid w:val="00695A5A"/>
    <w:rsid w:val="006A7501"/>
    <w:rsid w:val="006C6171"/>
    <w:rsid w:val="006D1C7B"/>
    <w:rsid w:val="00740762"/>
    <w:rsid w:val="007D0C52"/>
    <w:rsid w:val="007F2109"/>
    <w:rsid w:val="0080387F"/>
    <w:rsid w:val="00874C99"/>
    <w:rsid w:val="00875F3B"/>
    <w:rsid w:val="00881323"/>
    <w:rsid w:val="008871EA"/>
    <w:rsid w:val="00893C86"/>
    <w:rsid w:val="008C4D84"/>
    <w:rsid w:val="008D575E"/>
    <w:rsid w:val="008E12DB"/>
    <w:rsid w:val="0090673A"/>
    <w:rsid w:val="009156B1"/>
    <w:rsid w:val="0092032F"/>
    <w:rsid w:val="00926806"/>
    <w:rsid w:val="009B5405"/>
    <w:rsid w:val="009B5D6E"/>
    <w:rsid w:val="00A47B5C"/>
    <w:rsid w:val="00A73DFC"/>
    <w:rsid w:val="00A94B3F"/>
    <w:rsid w:val="00AA5D3B"/>
    <w:rsid w:val="00AC49C3"/>
    <w:rsid w:val="00AD51A1"/>
    <w:rsid w:val="00B009EF"/>
    <w:rsid w:val="00B45F19"/>
    <w:rsid w:val="00B50746"/>
    <w:rsid w:val="00B62B7D"/>
    <w:rsid w:val="00B6412B"/>
    <w:rsid w:val="00BC475A"/>
    <w:rsid w:val="00BE2032"/>
    <w:rsid w:val="00BE7682"/>
    <w:rsid w:val="00BF0C21"/>
    <w:rsid w:val="00C014C5"/>
    <w:rsid w:val="00C1581F"/>
    <w:rsid w:val="00C46F2F"/>
    <w:rsid w:val="00C5457F"/>
    <w:rsid w:val="00CA2774"/>
    <w:rsid w:val="00CA3480"/>
    <w:rsid w:val="00CA45C0"/>
    <w:rsid w:val="00CE7D25"/>
    <w:rsid w:val="00D34CAC"/>
    <w:rsid w:val="00D771FE"/>
    <w:rsid w:val="00D83233"/>
    <w:rsid w:val="00D904EF"/>
    <w:rsid w:val="00DA20D1"/>
    <w:rsid w:val="00DB065E"/>
    <w:rsid w:val="00DC2810"/>
    <w:rsid w:val="00DE4305"/>
    <w:rsid w:val="00DE7402"/>
    <w:rsid w:val="00E02DF7"/>
    <w:rsid w:val="00E27F20"/>
    <w:rsid w:val="00E41524"/>
    <w:rsid w:val="00EC54F5"/>
    <w:rsid w:val="00F22F55"/>
    <w:rsid w:val="00F42817"/>
    <w:rsid w:val="00FB1980"/>
    <w:rsid w:val="00FE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E38E99-87F4-4224-8899-A6DCFABD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4D84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4A5F87"/>
    <w:pPr>
      <w:ind w:left="720"/>
      <w:contextualSpacing/>
    </w:pPr>
  </w:style>
  <w:style w:type="paragraph" w:styleId="Nessunaspaziatura">
    <w:name w:val="No Spacing"/>
    <w:uiPriority w:val="99"/>
    <w:qFormat/>
    <w:rsid w:val="003238A9"/>
    <w:rPr>
      <w:lang w:eastAsia="en-US"/>
    </w:rPr>
  </w:style>
  <w:style w:type="paragraph" w:styleId="NormaleWeb">
    <w:name w:val="Normal (Web)"/>
    <w:basedOn w:val="Normale"/>
    <w:uiPriority w:val="99"/>
    <w:semiHidden/>
    <w:rsid w:val="00C5457F"/>
    <w:rPr>
      <w:rFonts w:ascii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7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771E7"/>
    <w:rPr>
      <w:rFonts w:ascii="Tahoma" w:hAnsi="Tahoma" w:cs="Tahoma"/>
      <w:sz w:val="16"/>
      <w:szCs w:val="16"/>
    </w:rPr>
  </w:style>
  <w:style w:type="paragraph" w:customStyle="1" w:styleId="Corpo">
    <w:name w:val="Corpo"/>
    <w:uiPriority w:val="99"/>
    <w:rsid w:val="00512C6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eastAsia="Arial Unicode MS" w:hAnsi="Helvetica Neue" w:cs="Arial Unicode MS"/>
      <w:color w:val="000000"/>
    </w:rPr>
  </w:style>
  <w:style w:type="character" w:customStyle="1" w:styleId="Nessuno">
    <w:name w:val="Nessuno"/>
    <w:uiPriority w:val="99"/>
    <w:rsid w:val="00512C66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0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PROPOSTE DI GIOCHI OE 2019 - BELLA STORIA</vt:lpstr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PROPOSTE DI GIOCHI OE 2019 - BELLA STORIA</dc:title>
  <dc:subject/>
  <dc:creator>samu o)</dc:creator>
  <cp:keywords/>
  <dc:description/>
  <cp:lastModifiedBy>Roberto - Collegio Rotondi</cp:lastModifiedBy>
  <cp:revision>3</cp:revision>
  <cp:lastPrinted>2018-11-27T13:53:00Z</cp:lastPrinted>
  <dcterms:created xsi:type="dcterms:W3CDTF">2019-05-04T10:36:00Z</dcterms:created>
  <dcterms:modified xsi:type="dcterms:W3CDTF">2019-05-04T10:44:00Z</dcterms:modified>
</cp:coreProperties>
</file>